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1CB" w:rsidRPr="00CA31CB" w:rsidRDefault="00CA31CB" w:rsidP="00CA31CB">
      <w:pPr>
        <w:spacing w:after="0" w:line="288" w:lineRule="atLeast"/>
        <w:outlineLvl w:val="2"/>
        <w:rPr>
          <w:rFonts w:ascii="Times New Roman" w:eastAsia="Times New Roman" w:hAnsi="Times New Roman" w:cs="Times New Roman"/>
          <w:b/>
          <w:color w:val="365F91" w:themeColor="accent1" w:themeShade="BF"/>
          <w:sz w:val="39"/>
          <w:szCs w:val="39"/>
          <w:lang w:eastAsia="ru-RU"/>
        </w:rPr>
      </w:pPr>
      <w:r w:rsidRPr="00CA31CB">
        <w:rPr>
          <w:rFonts w:ascii="Times New Roman" w:eastAsia="Times New Roman" w:hAnsi="Times New Roman" w:cs="Times New Roman"/>
          <w:b/>
          <w:color w:val="365F91" w:themeColor="accent1" w:themeShade="BF"/>
          <w:sz w:val="39"/>
          <w:szCs w:val="39"/>
          <w:lang w:eastAsia="ru-RU"/>
        </w:rPr>
        <w:t>Консультация для родителей «Компьютерные игры на развитие музыкальных способностей детей»</w:t>
      </w:r>
    </w:p>
    <w:p w:rsidR="00CA31CB" w:rsidRPr="00CA31CB" w:rsidRDefault="00CA31CB" w:rsidP="00CA31CB">
      <w:pPr>
        <w:spacing w:after="0" w:line="240" w:lineRule="auto"/>
        <w:rPr>
          <w:rFonts w:ascii="Times New Roman" w:eastAsia="Times New Roman" w:hAnsi="Times New Roman" w:cs="Times New Roman"/>
          <w:b/>
          <w:color w:val="365F91" w:themeColor="accent1" w:themeShade="BF"/>
          <w:sz w:val="27"/>
          <w:szCs w:val="27"/>
          <w:lang w:eastAsia="ru-RU"/>
        </w:rPr>
      </w:pPr>
    </w:p>
    <w:p w:rsidR="00CA31CB" w:rsidRPr="00CA31CB" w:rsidRDefault="00CA31CB" w:rsidP="00CA31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A31C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Преобладающим мышлением у ребёнка является правополушарное (эмоционально – образное). Для него характерны яркость восприятия, наглядная, образная память, богатство воображения и некоторая недостаточность абстрактного мышления. Поэтому введение ребёнка в атмосферу искусства должно быть неожиданным, загадочным, увлекательным. И игра становится ведущей деятельности детей. Именно через игру происходит обучение дошкольников.</w:t>
      </w:r>
    </w:p>
    <w:p w:rsidR="00CA31CB" w:rsidRPr="00CA31CB" w:rsidRDefault="00CA31CB" w:rsidP="00CA31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A31C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Всем нам известно, что компьютеризация широко вошла в нашу жизнь, и широкими шагами дошла и в дошкольное образование. Не могла она обойти стороной и музыкальное развитие дошкольников. Сейчас в </w:t>
      </w:r>
      <w:proofErr w:type="spellStart"/>
      <w:r w:rsidRPr="00CA31C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мультимедийном</w:t>
      </w:r>
      <w:proofErr w:type="spellEnd"/>
      <w:r w:rsidRPr="00CA31C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пространстве появилось очень много музыкально-дидактических игр для развития музыкальных способностей детей.</w:t>
      </w:r>
    </w:p>
    <w:p w:rsidR="00CA31CB" w:rsidRPr="00CA31CB" w:rsidRDefault="00CA31CB" w:rsidP="00CA31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A31C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Музыкально-дидактические игры объединяют все виды музыкальной деятельности детей: пение, слушание, музыкально-ритмические движения, упражнения в виде игры. Музыкально-дидактическим играм присущи две функции в процессе обучения. Первая функция - совершенствование и закрепление знаний. При этом ребенок не просто воспроизводит знания в том виде, в каком они были усвоены, а трансформирует, преобразовывает их, учится оперировать ими в зависимости от игровой ситуации. Сущность второй функции дидактической игры заключается в том, что дети усваивают новые знания и умения разного содержания. Музыкально-дидактические игры обогащают детей новыми впечатлениями, развивают у них инициативу, самостоятельность, способность к восприятию, различению основных свойств музыкального слуха.</w:t>
      </w:r>
    </w:p>
    <w:p w:rsidR="00CA31CB" w:rsidRPr="00CA31CB" w:rsidRDefault="00CA31CB" w:rsidP="00CA31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A31C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Хочется подчеркнуть то, что не все инновационные игры одинаково хороши в музыкальном развитии дошкольников. Мы подготовили для вас примеры музыкально-дидактических игр с использованием информационных технологий для развития музыкальности детей:</w:t>
      </w:r>
    </w:p>
    <w:p w:rsidR="00CA31CB" w:rsidRDefault="00CA31CB" w:rsidP="00CA31C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</w:pPr>
      <w:r w:rsidRPr="00CA31C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lastRenderedPageBreak/>
        <w:t>1. Теремок</w:t>
      </w:r>
      <w:r w:rsidRPr="00CA31C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 </w:t>
      </w:r>
      <w:r w:rsidRPr="00CA31CB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https://www.youtube.com/watch?v=9LeRedQupN8</w:t>
      </w:r>
    </w:p>
    <w:p w:rsidR="00EA70FC" w:rsidRDefault="00EA70FC" w:rsidP="00CA31C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7D533B" w:rsidRPr="007D533B" w:rsidRDefault="007D533B" w:rsidP="00EA70F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111111"/>
          <w:sz w:val="32"/>
          <w:szCs w:val="32"/>
          <w:bdr w:val="none" w:sz="0" w:space="0" w:color="auto" w:frame="1"/>
          <w:lang w:eastAsia="ru-RU"/>
        </w:rPr>
        <w:drawing>
          <wp:inline distT="0" distB="0" distL="0" distR="0">
            <wp:extent cx="3841750" cy="2881313"/>
            <wp:effectExtent l="19050" t="0" r="6350" b="0"/>
            <wp:docPr id="2" name="Рисунок 2" descr="C:\Users\SERGEY\Desktop\img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RGEY\Desktop\img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0" cy="2881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1CB" w:rsidRPr="00CA31CB" w:rsidRDefault="00CA31CB" w:rsidP="00CA31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A31C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Цель игры: развитие слухового внимания и понимания образного содержания музыки.</w:t>
      </w:r>
    </w:p>
    <w:p w:rsidR="00CA31CB" w:rsidRPr="00CA31CB" w:rsidRDefault="00CA31CB" w:rsidP="00CA31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A31C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Содержание игры:</w:t>
      </w:r>
    </w:p>
    <w:p w:rsidR="00CA31CB" w:rsidRPr="00CA31CB" w:rsidRDefault="00CA31CB" w:rsidP="00CA31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A31C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 слушают музыку и стараются определить по характеру звучания, кто из героев сказки идёт к теремку. На экране появляется картинка-персонаж</w:t>
      </w:r>
    </w:p>
    <w:p w:rsidR="00CA31CB" w:rsidRPr="00CA31CB" w:rsidRDefault="00CA31CB" w:rsidP="00CA31C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CA31C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2. Музыкальные цветы:</w:t>
      </w:r>
      <w:r w:rsidRPr="00CA31C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 </w:t>
      </w:r>
      <w:r w:rsidRPr="00CA31CB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https://www.youtube.com/watch?time_continue=1&amp;v=6X6gTlKqmJQ</w:t>
      </w:r>
    </w:p>
    <w:p w:rsidR="00CA31CB" w:rsidRPr="00CA31CB" w:rsidRDefault="00CA31CB" w:rsidP="00CA31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A31C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Цель игры: различение характера, настроения музыки, развитие эмоциональной сферы</w:t>
      </w:r>
    </w:p>
    <w:p w:rsidR="00CA31CB" w:rsidRPr="00CA31CB" w:rsidRDefault="00CA31CB" w:rsidP="00CA31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A31C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Содержание игры:</w:t>
      </w:r>
    </w:p>
    <w:p w:rsidR="00CA31CB" w:rsidRPr="00CA31CB" w:rsidRDefault="00CA31CB" w:rsidP="00CA31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A31C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 слушают и определяют характер музыки и выбирают соответствующий настроению цветочек</w:t>
      </w:r>
    </w:p>
    <w:p w:rsidR="00CA31CB" w:rsidRDefault="00CA31CB" w:rsidP="00CA31C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</w:pPr>
      <w:r w:rsidRPr="00CA31C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3. Песня, танец, марш:</w:t>
      </w:r>
      <w:r w:rsidRPr="00CA31C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 </w:t>
      </w:r>
      <w:r w:rsidRPr="00CA31CB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https://www.youtube.com/watch?time_continue=1&amp;v=PD5F5iIylgQ</w:t>
      </w:r>
    </w:p>
    <w:p w:rsidR="007D533B" w:rsidRDefault="007D533B" w:rsidP="00CA31C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lastRenderedPageBreak/>
        <w:t xml:space="preserve">                 </w:t>
      </w:r>
      <w:r>
        <w:rPr>
          <w:rFonts w:ascii="Times New Roman" w:eastAsia="Times New Roman" w:hAnsi="Times New Roman" w:cs="Times New Roman"/>
          <w:b/>
          <w:noProof/>
          <w:color w:val="111111"/>
          <w:sz w:val="32"/>
          <w:szCs w:val="32"/>
          <w:bdr w:val="none" w:sz="0" w:space="0" w:color="auto" w:frame="1"/>
          <w:lang w:eastAsia="ru-RU"/>
        </w:rPr>
        <w:drawing>
          <wp:inline distT="0" distB="0" distL="0" distR="0">
            <wp:extent cx="2984500" cy="2238375"/>
            <wp:effectExtent l="19050" t="0" r="6350" b="0"/>
            <wp:docPr id="1" name="Рисунок 1" descr="C:\Users\SERGEY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GEY\Desktop\img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127" cy="2240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33B" w:rsidRPr="00CA31CB" w:rsidRDefault="007D533B" w:rsidP="00CA31C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CA31CB" w:rsidRPr="00CA31CB" w:rsidRDefault="00CA31CB" w:rsidP="00CA31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A31C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Цель: учиться различать 3 основные жанра музыки</w:t>
      </w:r>
    </w:p>
    <w:p w:rsidR="00CA31CB" w:rsidRPr="00CA31CB" w:rsidRDefault="00CA31CB" w:rsidP="00CA31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A31C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Содержание игры:</w:t>
      </w:r>
    </w:p>
    <w:p w:rsidR="00CA31CB" w:rsidRPr="00CA31CB" w:rsidRDefault="00CA31CB" w:rsidP="00CA31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A31C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 слушают музыкальные фрагменты и определяют жанр, выбирают соответствующее изображение</w:t>
      </w:r>
    </w:p>
    <w:p w:rsidR="00CA31CB" w:rsidRDefault="00CA31CB" w:rsidP="00CA31C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</w:pPr>
      <w:r w:rsidRPr="00CA31C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4. Три медведя:</w:t>
      </w:r>
      <w:r w:rsidRPr="00CA31C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 </w:t>
      </w:r>
      <w:r w:rsidRPr="00CA31CB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https://www.youtube.com/watch?v=ZAXTgFY0vss</w:t>
      </w:r>
    </w:p>
    <w:p w:rsidR="00EA70FC" w:rsidRDefault="00EA70FC" w:rsidP="00CA31C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7D533B" w:rsidRPr="007D533B" w:rsidRDefault="007D533B" w:rsidP="00CA31C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noProof/>
          <w:color w:val="111111"/>
          <w:sz w:val="32"/>
          <w:szCs w:val="32"/>
          <w:bdr w:val="none" w:sz="0" w:space="0" w:color="auto" w:frame="1"/>
          <w:lang w:eastAsia="ru-RU"/>
        </w:rPr>
        <w:drawing>
          <wp:inline distT="0" distB="0" distL="0" distR="0">
            <wp:extent cx="2882900" cy="2162175"/>
            <wp:effectExtent l="19050" t="0" r="0" b="0"/>
            <wp:docPr id="3" name="Рисунок 3" descr="C:\Users\SERGEY\Desktop\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GEY\Desktop\img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1CB" w:rsidRPr="00CA31CB" w:rsidRDefault="00CA31CB" w:rsidP="00CA31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A31C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Цель: учиться различать тембр и темп музыки</w:t>
      </w:r>
    </w:p>
    <w:p w:rsidR="00CA31CB" w:rsidRPr="00CA31CB" w:rsidRDefault="00CA31CB" w:rsidP="00CA31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A31C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Содержание игры:</w:t>
      </w:r>
    </w:p>
    <w:p w:rsidR="00CA31CB" w:rsidRPr="00CA31CB" w:rsidRDefault="00CA31CB" w:rsidP="00CA31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A31C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 смотрят отрывок из мультфильма, вспоминают его героев. Затем по тембру звучания музыки и по темпу шагов узнают, кто из 3 медведей пришёл</w:t>
      </w:r>
    </w:p>
    <w:p w:rsidR="00CA31CB" w:rsidRDefault="00CA31CB" w:rsidP="00CA31C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</w:pPr>
      <w:r w:rsidRPr="00CA31C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lastRenderedPageBreak/>
        <w:t>5. Музыкальная ёлочка:</w:t>
      </w:r>
      <w:r w:rsidRPr="00CA31C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 </w:t>
      </w:r>
      <w:r w:rsidRPr="00CA31CB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https://www.youtube.com/watch?time_continue=1&amp;v=wBjzDgj0QZE</w:t>
      </w:r>
    </w:p>
    <w:p w:rsidR="007D533B" w:rsidRDefault="007D533B" w:rsidP="007D533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111111"/>
          <w:sz w:val="32"/>
          <w:szCs w:val="32"/>
          <w:bdr w:val="none" w:sz="0" w:space="0" w:color="auto" w:frame="1"/>
          <w:lang w:eastAsia="ru-RU"/>
        </w:rPr>
        <w:drawing>
          <wp:inline distT="0" distB="0" distL="0" distR="0">
            <wp:extent cx="2455333" cy="1381125"/>
            <wp:effectExtent l="19050" t="0" r="2117" b="0"/>
            <wp:docPr id="6" name="Рисунок 6" descr="C:\Users\SERGEY\Desktop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ERGEY\Desktop\maxresdefaul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333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33B" w:rsidRPr="00CA31CB" w:rsidRDefault="007D533B" w:rsidP="00CA31C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CA31CB" w:rsidRPr="00CA31CB" w:rsidRDefault="00CA31CB" w:rsidP="00CA31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A31C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Цель: закрепление знания основных музыкальных инструментов</w:t>
      </w:r>
    </w:p>
    <w:p w:rsidR="00CA31CB" w:rsidRPr="00CA31CB" w:rsidRDefault="00CA31CB" w:rsidP="00CA31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A31C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Содержание игры:</w:t>
      </w:r>
    </w:p>
    <w:p w:rsidR="00CA31CB" w:rsidRPr="00CA31CB" w:rsidRDefault="00CA31CB" w:rsidP="00CA31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A31C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 каждой ёлочной игрушкой спрятались музыкальные инструменты. Дети слушают и определяют по звучанию каждый инструмент, с ёлочки спускается отгадка-картинка</w:t>
      </w:r>
    </w:p>
    <w:p w:rsidR="00CA31CB" w:rsidRPr="00CA31CB" w:rsidRDefault="00CA31CB" w:rsidP="00CA31C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CA31C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6. Кого встретил колобок?</w:t>
      </w:r>
      <w:r w:rsidRPr="00CA31C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 </w:t>
      </w:r>
      <w:r w:rsidRPr="00CA31CB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https://www.youtube.com/watch?time_continue=1&amp;v=vqaRDVTa6II</w:t>
      </w:r>
    </w:p>
    <w:p w:rsidR="00CA31CB" w:rsidRPr="00CA31CB" w:rsidRDefault="00CA31CB" w:rsidP="00CA31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A31C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Цель игры: развитие слухового внимания и понимания образного содержания музыки.</w:t>
      </w:r>
    </w:p>
    <w:p w:rsidR="00CA31CB" w:rsidRPr="00CA31CB" w:rsidRDefault="00CA31CB" w:rsidP="00CA31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A31C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Содержание игры:</w:t>
      </w:r>
    </w:p>
    <w:p w:rsidR="00CA31CB" w:rsidRPr="00CA31CB" w:rsidRDefault="00CA31CB" w:rsidP="00CA31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A31C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 слушают музыку и стараются определить по характеру звучания, кого из героев сказки встретил колобок. На экране появляется отгадка</w:t>
      </w:r>
    </w:p>
    <w:p w:rsidR="007D533B" w:rsidRPr="007D533B" w:rsidRDefault="00CA31CB" w:rsidP="00CA31C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</w:pPr>
      <w:r w:rsidRPr="00CA31C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7. Что делают в домике?:</w:t>
      </w:r>
      <w:r w:rsidRPr="00CA31C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 </w:t>
      </w:r>
      <w:r w:rsidRPr="00CA31CB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https://www.youtube.com/watch?time_continue=33&amp;v=Jc7_MhDnn2A</w:t>
      </w:r>
    </w:p>
    <w:p w:rsidR="00CA31CB" w:rsidRPr="00CA31CB" w:rsidRDefault="00CA31CB" w:rsidP="00CA31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A31C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Цель: учиться различать 3 основные жанра музыки</w:t>
      </w:r>
    </w:p>
    <w:p w:rsidR="00CA31CB" w:rsidRPr="00CA31CB" w:rsidRDefault="00CA31CB" w:rsidP="00CA31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A31C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Содержание игры:</w:t>
      </w:r>
    </w:p>
    <w:p w:rsidR="00CA31CB" w:rsidRPr="00CA31CB" w:rsidRDefault="00CA31CB" w:rsidP="00CA31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A31C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 слушают музыкальные фрагменты и определяют, что делают в домике (танцуют, маршируют или спят, выбирают соответствующее изображение</w:t>
      </w:r>
    </w:p>
    <w:p w:rsidR="00CA31CB" w:rsidRPr="00CA31CB" w:rsidRDefault="00504790" w:rsidP="00CA31C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hyperlink r:id="rId8" w:tooltip="В закладки" w:history="1">
        <w:r w:rsidR="00CA31CB" w:rsidRPr="00CA31CB">
          <w:rPr>
            <w:rFonts w:ascii="Times New Roman" w:eastAsia="Times New Roman" w:hAnsi="Times New Roman" w:cs="Times New Roman"/>
            <w:color w:val="FFFFFF"/>
            <w:sz w:val="32"/>
            <w:szCs w:val="32"/>
            <w:lang w:eastAsia="ru-RU"/>
          </w:rPr>
          <w:t>+</w:t>
        </w:r>
        <w:r w:rsidR="00CA31CB" w:rsidRPr="00CA31CB">
          <w:rPr>
            <w:rFonts w:ascii="Times New Roman" w:eastAsia="MS Gothic" w:hAnsi="MS Gothic" w:cs="Times New Roman"/>
            <w:color w:val="FFFFFF"/>
            <w:sz w:val="32"/>
            <w:szCs w:val="32"/>
            <w:lang w:eastAsia="ru-RU"/>
          </w:rPr>
          <w:t>❤</w:t>
        </w:r>
        <w:r w:rsidR="00CA31CB" w:rsidRPr="00CA31CB">
          <w:rPr>
            <w:rFonts w:ascii="Times New Roman" w:eastAsia="Times New Roman" w:hAnsi="Times New Roman" w:cs="Times New Roman"/>
            <w:color w:val="FFFFFF"/>
            <w:sz w:val="32"/>
            <w:szCs w:val="32"/>
            <w:lang w:eastAsia="ru-RU"/>
          </w:rPr>
          <w:t xml:space="preserve"> В Мои закладки</w:t>
        </w:r>
      </w:hyperlink>
    </w:p>
    <w:p w:rsidR="00131C74" w:rsidRPr="00CA31CB" w:rsidRDefault="00131C74">
      <w:pPr>
        <w:rPr>
          <w:rFonts w:ascii="Times New Roman" w:hAnsi="Times New Roman" w:cs="Times New Roman"/>
          <w:sz w:val="32"/>
          <w:szCs w:val="32"/>
        </w:rPr>
      </w:pPr>
    </w:p>
    <w:sectPr w:rsidR="00131C74" w:rsidRPr="00CA31CB" w:rsidSect="00131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A31CB"/>
    <w:rsid w:val="00131C74"/>
    <w:rsid w:val="00173A13"/>
    <w:rsid w:val="00504790"/>
    <w:rsid w:val="005E565B"/>
    <w:rsid w:val="007D533B"/>
    <w:rsid w:val="008D1561"/>
    <w:rsid w:val="00CA31CB"/>
    <w:rsid w:val="00E62D19"/>
    <w:rsid w:val="00EA7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74"/>
  </w:style>
  <w:style w:type="paragraph" w:styleId="3">
    <w:name w:val="heading 3"/>
    <w:basedOn w:val="a"/>
    <w:link w:val="30"/>
    <w:uiPriority w:val="9"/>
    <w:qFormat/>
    <w:rsid w:val="00CA31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A31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A3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31CB"/>
    <w:rPr>
      <w:b/>
      <w:bCs/>
    </w:rPr>
  </w:style>
  <w:style w:type="character" w:styleId="a5">
    <w:name w:val="Hyperlink"/>
    <w:basedOn w:val="a0"/>
    <w:uiPriority w:val="99"/>
    <w:semiHidden/>
    <w:unhideWhenUsed/>
    <w:rsid w:val="00CA31C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3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31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7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4</cp:revision>
  <dcterms:created xsi:type="dcterms:W3CDTF">2021-03-09T07:12:00Z</dcterms:created>
  <dcterms:modified xsi:type="dcterms:W3CDTF">2021-03-11T16:39:00Z</dcterms:modified>
</cp:coreProperties>
</file>